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ind w:left="-249.59999999999994" w:right="206.400000000001" w:firstLine="0"/>
        <w:jc w:val="center"/>
        <w:rPr>
          <w:sz w:val="36"/>
          <w:szCs w:val="36"/>
          <w:vertAlign w:val="baseline"/>
        </w:rPr>
      </w:pPr>
      <w:bookmarkStart w:colFirst="0" w:colLast="0" w:name="_g46lb8vy370n" w:id="0"/>
      <w:bookmarkEnd w:id="0"/>
      <w:r w:rsidDel="00000000" w:rsidR="00000000" w:rsidRPr="00000000">
        <w:rPr>
          <w:sz w:val="36"/>
          <w:szCs w:val="36"/>
          <w:vertAlign w:val="baseline"/>
          <w:rtl w:val="0"/>
        </w:rPr>
        <w:t xml:space="preserve">Sarah Moreau, TVI, COMS, CLVT &amp; John Clare, TVI, COMS PRESENT: </w:t>
      </w:r>
    </w:p>
    <w:p w:rsidR="00000000" w:rsidDel="00000000" w:rsidP="00000000" w:rsidRDefault="00000000" w:rsidRPr="00000000" w14:paraId="00000002">
      <w:pPr>
        <w:pStyle w:val="Heading1"/>
        <w:widowControl w:val="0"/>
        <w:spacing w:line="240" w:lineRule="auto"/>
        <w:ind w:left="-249.59999999999994" w:right="206.400000000001" w:firstLine="0"/>
        <w:rPr>
          <w:i w:val="1"/>
          <w:sz w:val="60"/>
          <w:szCs w:val="60"/>
          <w:vertAlign w:val="baseline"/>
        </w:rPr>
      </w:pPr>
      <w:bookmarkStart w:colFirst="0" w:colLast="0" w:name="_s039np9ocj6x" w:id="1"/>
      <w:bookmarkEnd w:id="1"/>
      <w:r w:rsidDel="00000000" w:rsidR="00000000" w:rsidRPr="00000000">
        <w:rPr>
          <w:i w:val="1"/>
          <w:sz w:val="60"/>
          <w:szCs w:val="60"/>
          <w:rtl w:val="0"/>
        </w:rPr>
        <w:t xml:space="preserve">O</w:t>
      </w:r>
      <w:r w:rsidDel="00000000" w:rsidR="00000000" w:rsidRPr="00000000">
        <w:rPr>
          <w:i w:val="1"/>
          <w:sz w:val="60"/>
          <w:szCs w:val="60"/>
          <w:vertAlign w:val="baseline"/>
          <w:rtl w:val="0"/>
        </w:rPr>
        <w:t xml:space="preserve">rientation and Mobili</w:t>
      </w:r>
      <w:r w:rsidDel="00000000" w:rsidR="00000000" w:rsidRPr="00000000">
        <w:rPr>
          <w:i w:val="1"/>
          <w:sz w:val="60"/>
          <w:szCs w:val="60"/>
          <w:rtl w:val="0"/>
        </w:rPr>
        <w:t xml:space="preserve">ty Seminar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widowControl w:val="0"/>
        <w:ind w:left="-249.59999999999994" w:right="206.400000000001" w:firstLine="0"/>
        <w:jc w:val="left"/>
        <w:rPr>
          <w:color w:val="ee0505"/>
        </w:rPr>
      </w:pPr>
      <w:bookmarkStart w:colFirst="0" w:colLast="0" w:name="_te68tlyde42" w:id="2"/>
      <w:bookmarkEnd w:id="2"/>
      <w:r w:rsidDel="00000000" w:rsidR="00000000" w:rsidRPr="00000000">
        <w:rPr>
          <w:color w:val="e30303"/>
          <w:vertAlign w:val="baseline"/>
          <w:rtl w:val="0"/>
        </w:rPr>
        <w:t xml:space="preserve">GOING </w:t>
      </w:r>
      <w:r w:rsidDel="00000000" w:rsidR="00000000" w:rsidRPr="00000000">
        <w:rPr>
          <w:color w:val="e90b0b"/>
          <w:vertAlign w:val="baseline"/>
          <w:rtl w:val="0"/>
        </w:rPr>
        <w:t xml:space="preserve">V</w:t>
      </w:r>
      <w:r w:rsidDel="00000000" w:rsidR="00000000" w:rsidRPr="00000000">
        <w:rPr>
          <w:color w:val="e90b0b"/>
          <w:rtl w:val="0"/>
        </w:rPr>
        <w:t xml:space="preserve">IRTUAL</w:t>
      </w:r>
      <w:r w:rsidDel="00000000" w:rsidR="00000000" w:rsidRPr="00000000">
        <w:rPr>
          <w:color w:val="e90b0b"/>
          <w:vertAlign w:val="baseline"/>
          <w:rtl w:val="0"/>
        </w:rPr>
        <w:t xml:space="preserve"> </w:t>
      </w:r>
      <w:r w:rsidDel="00000000" w:rsidR="00000000" w:rsidRPr="00000000">
        <w:rPr>
          <w:color w:val="ee0505"/>
          <w:vertAlign w:val="baseline"/>
          <w:rtl w:val="0"/>
        </w:rPr>
        <w:t xml:space="preserve">FOR PEERS AROUND THE NATION TO JOIN</w:t>
      </w:r>
      <w:r w:rsidDel="00000000" w:rsidR="00000000" w:rsidRPr="00000000">
        <w:rPr>
          <w:color w:val="ee0505"/>
          <w:rtl w:val="0"/>
        </w:rPr>
        <w:t xml:space="preserve"> </w:t>
      </w:r>
      <w:r w:rsidDel="00000000" w:rsidR="00000000" w:rsidRPr="00000000">
        <w:rPr>
          <w:color w:val="ee0505"/>
          <w:vertAlign w:val="baseline"/>
          <w:rtl w:val="0"/>
        </w:rPr>
        <w:t xml:space="preserve">TOGETHER!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widowControl w:val="0"/>
        <w:ind w:left="-249.59999999999994" w:right="206.400000000001" w:firstLine="0"/>
        <w:jc w:val="left"/>
        <w:rPr>
          <w:i w:val="1"/>
          <w:color w:val="1647fb"/>
        </w:rPr>
      </w:pPr>
      <w:bookmarkStart w:colFirst="0" w:colLast="0" w:name="_ncha4en7iw6l" w:id="3"/>
      <w:bookmarkEnd w:id="3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647fb"/>
          <w:u w:val="none"/>
          <w:shd w:fill="auto" w:val="clear"/>
          <w:vertAlign w:val="baseline"/>
          <w:rtl w:val="0"/>
        </w:rPr>
        <w:t xml:space="preserve">Thursdays at 1 EST Starting March 26,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widowControl w:val="0"/>
        <w:ind w:left="-249.59999999999994" w:right="206.400000000001" w:firstLine="0"/>
        <w:jc w:val="left"/>
        <w:rPr/>
      </w:pPr>
      <w:bookmarkStart w:colFirst="0" w:colLast="0" w:name="_h2w0ggp1y640" w:id="4"/>
      <w:bookmarkEnd w:id="4"/>
      <w:r w:rsidDel="00000000" w:rsidR="00000000" w:rsidRPr="00000000">
        <w:rPr>
          <w:vertAlign w:val="baseline"/>
          <w:rtl w:val="0"/>
        </w:rPr>
        <w:t xml:space="preserve">Middle students 6th-8th grade Zoom: https://zoom.us/j/9176373336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widowControl w:val="0"/>
        <w:ind w:left="-249.59999999999994" w:right="206.400000000001" w:firstLine="0"/>
        <w:jc w:val="left"/>
        <w:rPr/>
      </w:pPr>
      <w:bookmarkStart w:colFirst="0" w:colLast="0" w:name="_dsfi4j6br82x" w:id="5"/>
      <w:bookmarkEnd w:id="5"/>
      <w:r w:rsidDel="00000000" w:rsidR="00000000" w:rsidRPr="00000000">
        <w:rPr>
          <w:rtl w:val="0"/>
        </w:rPr>
        <w:t xml:space="preserve">Join Zoom Meeting Call in Details: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https://zoom.us/j/9176373336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Meeting ID: 917 637 3336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One tap mobile +13462487799,,9176373336# US (Houston)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+16699006833,,9176373336# US (San Jose)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Dial by your location   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+1 346 248 7799 US (Houston)  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+1 669 900 6833 US (San Jose)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+1 253 215 8782 US  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+1 301 715 8592 US 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+1 312 626 6799 US (Chicago)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+1 929 205 6099 US (New York)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Meeting ID: 917 637 3336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