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306D" w14:textId="77777777" w:rsidR="0076753E" w:rsidRPr="0076753E" w:rsidRDefault="0076753E" w:rsidP="0076753E">
      <w:pPr>
        <w:pStyle w:val="Heading1"/>
      </w:pPr>
      <w:r w:rsidRPr="0076753E">
        <w:t>Surf's up with Jaws</w:t>
      </w:r>
    </w:p>
    <w:p w14:paraId="1099A61C" w14:textId="77777777" w:rsidR="0076753E" w:rsidRPr="0076753E" w:rsidRDefault="0076753E" w:rsidP="0076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631D9" w14:textId="77777777" w:rsidR="0076753E" w:rsidRPr="0076753E" w:rsidRDefault="0076753E" w:rsidP="00767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3E">
        <w:rPr>
          <w:rFonts w:ascii="Calibri" w:eastAsia="Times New Roman" w:hAnsi="Calibri" w:cs="Calibri"/>
          <w:color w:val="000000"/>
        </w:rPr>
        <w:t>Allotted time: 45 minutes</w:t>
      </w:r>
    </w:p>
    <w:p w14:paraId="44333C15" w14:textId="77777777" w:rsidR="0076753E" w:rsidRPr="0076753E" w:rsidRDefault="0076753E" w:rsidP="00767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3E">
        <w:rPr>
          <w:rFonts w:ascii="Calibri" w:eastAsia="Times New Roman" w:hAnsi="Calibri" w:cs="Calibri"/>
          <w:color w:val="000000"/>
        </w:rPr>
        <w:t>Group size: small group </w:t>
      </w:r>
    </w:p>
    <w:p w14:paraId="7C94BAFB" w14:textId="77777777" w:rsidR="0076753E" w:rsidRPr="0076753E" w:rsidRDefault="0076753E" w:rsidP="00767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3E">
        <w:rPr>
          <w:rFonts w:ascii="Calibri" w:eastAsia="Times New Roman" w:hAnsi="Calibri" w:cs="Calibri"/>
          <w:color w:val="000000"/>
        </w:rPr>
        <w:t>Standards:</w:t>
      </w:r>
    </w:p>
    <w:p w14:paraId="70D628B7" w14:textId="77777777" w:rsidR="0076753E" w:rsidRPr="0076753E" w:rsidRDefault="0076753E" w:rsidP="00767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3E">
        <w:rPr>
          <w:rFonts w:ascii="Calibri" w:eastAsia="Times New Roman" w:hAnsi="Calibri" w:cs="Calibri"/>
          <w:color w:val="000000"/>
        </w:rPr>
        <w:t>Expanded Core Curriculum, Assistive Technology</w:t>
      </w:r>
    </w:p>
    <w:p w14:paraId="62E4E64B" w14:textId="77777777" w:rsidR="0076753E" w:rsidRPr="0076753E" w:rsidRDefault="0076753E" w:rsidP="00767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3E">
        <w:rPr>
          <w:rFonts w:ascii="Calibri" w:eastAsia="Times New Roman" w:hAnsi="Calibri" w:cs="Calibri"/>
          <w:color w:val="000000"/>
        </w:rPr>
        <w:t>Standard - CC.1.2.11-</w:t>
      </w:r>
      <w:r w:rsidRPr="0076753E">
        <w:rPr>
          <w:rFonts w:ascii="Calibri" w:eastAsia="Times New Roman" w:hAnsi="Calibri" w:cs="Calibri"/>
          <w:color w:val="000000"/>
        </w:rPr>
        <w:tab/>
      </w:r>
    </w:p>
    <w:p w14:paraId="0263C828" w14:textId="77777777" w:rsidR="0076753E" w:rsidRPr="0076753E" w:rsidRDefault="0076753E" w:rsidP="00767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3E">
        <w:rPr>
          <w:rFonts w:ascii="Calibri" w:eastAsia="Times New Roman" w:hAnsi="Calibri" w:cs="Calibri"/>
          <w:color w:val="000000"/>
        </w:rPr>
        <w:t>Integrate and evaluate multiple sources of information presented in different media or formats (e.g., visually, quantitatively) as well as in words to address a question or solve a problem.</w:t>
      </w:r>
    </w:p>
    <w:p w14:paraId="49025224" w14:textId="77777777" w:rsidR="0076753E" w:rsidRPr="0076753E" w:rsidRDefault="0076753E" w:rsidP="00767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3E">
        <w:rPr>
          <w:rFonts w:ascii="Calibri" w:eastAsia="Times New Roman" w:hAnsi="Calibri" w:cs="Calibri"/>
          <w:color w:val="000000"/>
        </w:rPr>
        <w:t>Materials</w:t>
      </w:r>
    </w:p>
    <w:p w14:paraId="7915FDFA" w14:textId="77777777" w:rsidR="0076753E" w:rsidRPr="0076753E" w:rsidRDefault="0076753E" w:rsidP="0076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3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BBD5AED" w14:textId="77777777" w:rsidR="0076753E" w:rsidRPr="0076753E" w:rsidRDefault="0076753E" w:rsidP="0076753E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76753E">
        <w:rPr>
          <w:rFonts w:ascii="Calibri" w:eastAsia="Times New Roman" w:hAnsi="Calibri" w:cs="Calibri"/>
          <w:color w:val="000000"/>
        </w:rPr>
        <w:t xml:space="preserve">Laptops with JAWS </w:t>
      </w:r>
      <w:proofErr w:type="gramStart"/>
      <w:r w:rsidRPr="0076753E">
        <w:rPr>
          <w:rFonts w:ascii="Calibri" w:eastAsia="Times New Roman" w:hAnsi="Calibri" w:cs="Calibri"/>
          <w:color w:val="000000"/>
        </w:rPr>
        <w:t>installed..</w:t>
      </w:r>
      <w:proofErr w:type="gramEnd"/>
    </w:p>
    <w:p w14:paraId="0A5620B9" w14:textId="77777777" w:rsidR="0076753E" w:rsidRPr="0076753E" w:rsidRDefault="0076753E" w:rsidP="0076753E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76753E">
        <w:rPr>
          <w:rFonts w:ascii="Calibri" w:eastAsia="Times New Roman" w:hAnsi="Calibri" w:cs="Calibri"/>
          <w:color w:val="000000"/>
        </w:rPr>
        <w:t>Stable internet connection. </w:t>
      </w:r>
    </w:p>
    <w:p w14:paraId="25321EE4" w14:textId="77777777" w:rsidR="0076753E" w:rsidRPr="0076753E" w:rsidRDefault="0076753E" w:rsidP="00767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3E">
        <w:rPr>
          <w:rFonts w:ascii="Calibri" w:eastAsia="Times New Roman" w:hAnsi="Calibri" w:cs="Calibri"/>
          <w:color w:val="000000"/>
        </w:rPr>
        <w:t>Objectives:</w:t>
      </w:r>
    </w:p>
    <w:p w14:paraId="0ED7E7D3" w14:textId="77777777" w:rsidR="0076753E" w:rsidRPr="0076753E" w:rsidRDefault="0076753E" w:rsidP="007675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3E">
        <w:rPr>
          <w:rFonts w:ascii="Calibri" w:eastAsia="Times New Roman" w:hAnsi="Calibri" w:cs="Calibri"/>
          <w:color w:val="000000"/>
        </w:rPr>
        <w:t>Students will be able to: </w:t>
      </w:r>
    </w:p>
    <w:p w14:paraId="0BE538B6" w14:textId="77777777" w:rsidR="0076753E" w:rsidRPr="0076753E" w:rsidRDefault="0076753E" w:rsidP="0076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3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BD544A" w14:textId="77777777" w:rsidR="0076753E" w:rsidRPr="0076753E" w:rsidRDefault="0076753E" w:rsidP="0076753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53E">
        <w:rPr>
          <w:rFonts w:ascii="Arial" w:eastAsia="Times New Roman" w:hAnsi="Arial" w:cs="Arial"/>
          <w:color w:val="000000"/>
        </w:rPr>
        <w:t>Access the Surf's Up training materials with Jaws.</w:t>
      </w:r>
    </w:p>
    <w:p w14:paraId="4157813C" w14:textId="77777777" w:rsidR="0076753E" w:rsidRPr="0076753E" w:rsidRDefault="0076753E" w:rsidP="0076753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53E">
        <w:rPr>
          <w:rFonts w:ascii="Arial" w:eastAsia="Times New Roman" w:hAnsi="Arial" w:cs="Arial"/>
          <w:color w:val="000000"/>
        </w:rPr>
        <w:t>Identify common internet elements such as buttons, links, headings, lists etc.</w:t>
      </w:r>
    </w:p>
    <w:p w14:paraId="5505B96E" w14:textId="77777777" w:rsidR="0076753E" w:rsidRPr="0076753E" w:rsidRDefault="0076753E" w:rsidP="0076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79A9C" w14:textId="77777777" w:rsidR="0076753E" w:rsidRPr="0076753E" w:rsidRDefault="0076753E" w:rsidP="0076753E">
      <w:pPr>
        <w:pStyle w:val="Heading2"/>
      </w:pPr>
      <w:r w:rsidRPr="0076753E">
        <w:t>Vocabulary</w:t>
      </w:r>
    </w:p>
    <w:p w14:paraId="53E330DB" w14:textId="77777777" w:rsidR="0076753E" w:rsidRPr="0076753E" w:rsidRDefault="0076753E" w:rsidP="0076753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53E">
        <w:rPr>
          <w:rFonts w:ascii="Arial" w:eastAsia="Times New Roman" w:hAnsi="Arial" w:cs="Arial"/>
          <w:color w:val="000000"/>
        </w:rPr>
        <w:t>Surf’s Up-This is the training material from Freedom Scientific to learn how to navigate the internet with Jaws.</w:t>
      </w:r>
    </w:p>
    <w:p w14:paraId="4DD627C3" w14:textId="77777777" w:rsidR="0076753E" w:rsidRPr="0076753E" w:rsidRDefault="0076753E" w:rsidP="0076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03464" w14:textId="77777777" w:rsidR="0076753E" w:rsidRPr="0076753E" w:rsidRDefault="0076753E" w:rsidP="0076753E">
      <w:pPr>
        <w:pStyle w:val="Heading2"/>
      </w:pPr>
      <w:r w:rsidRPr="0076753E">
        <w:t>Keyboard Commands</w:t>
      </w:r>
    </w:p>
    <w:p w14:paraId="07A69DEC" w14:textId="77777777" w:rsidR="0076753E" w:rsidRPr="0076753E" w:rsidRDefault="0076753E" w:rsidP="0076753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53E">
        <w:rPr>
          <w:rFonts w:ascii="Arial" w:eastAsia="Times New Roman" w:hAnsi="Arial" w:cs="Arial"/>
          <w:color w:val="000000"/>
        </w:rPr>
        <w:t>Access the Jaws window with insert J.</w:t>
      </w:r>
    </w:p>
    <w:p w14:paraId="1E05260D" w14:textId="77777777" w:rsidR="0076753E" w:rsidRPr="0076753E" w:rsidRDefault="0076753E" w:rsidP="0076753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53E">
        <w:rPr>
          <w:rFonts w:ascii="Arial" w:eastAsia="Times New Roman" w:hAnsi="Arial" w:cs="Arial"/>
          <w:color w:val="000000"/>
        </w:rPr>
        <w:t>Press alt H to navigate to the help menu.</w:t>
      </w:r>
    </w:p>
    <w:p w14:paraId="469186DB" w14:textId="77777777" w:rsidR="0076753E" w:rsidRPr="0076753E" w:rsidRDefault="0076753E" w:rsidP="0076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F59FF" w14:textId="77777777" w:rsidR="0076753E" w:rsidRPr="0076753E" w:rsidRDefault="0076753E" w:rsidP="0076753E">
      <w:pPr>
        <w:pStyle w:val="Heading2"/>
      </w:pPr>
      <w:r w:rsidRPr="0076753E">
        <w:t>Instruction</w:t>
      </w:r>
    </w:p>
    <w:p w14:paraId="145C6EB2" w14:textId="77777777" w:rsidR="0076753E" w:rsidRPr="0076753E" w:rsidRDefault="0076753E" w:rsidP="0076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53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390F5B16" w14:textId="77777777" w:rsidR="0076753E" w:rsidRPr="0076753E" w:rsidRDefault="0076753E" w:rsidP="0076753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53E">
        <w:rPr>
          <w:rFonts w:ascii="Arial" w:eastAsia="Times New Roman" w:hAnsi="Arial" w:cs="Arial"/>
          <w:color w:val="000000"/>
        </w:rPr>
        <w:t>Today we are going to continue the Surf’s Up training material with Jaws.</w:t>
      </w:r>
    </w:p>
    <w:p w14:paraId="1D262C38" w14:textId="77777777" w:rsidR="0076753E" w:rsidRPr="0076753E" w:rsidRDefault="0076753E" w:rsidP="0076753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53E">
        <w:rPr>
          <w:rFonts w:ascii="Arial" w:eastAsia="Times New Roman" w:hAnsi="Arial" w:cs="Arial"/>
          <w:color w:val="000000"/>
        </w:rPr>
        <w:t>Surf’s up will allow you to navigate the internet using Jaws.</w:t>
      </w:r>
    </w:p>
    <w:p w14:paraId="5C7B0FEC" w14:textId="77777777" w:rsidR="0076753E" w:rsidRPr="0076753E" w:rsidRDefault="0076753E" w:rsidP="0076753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53E">
        <w:rPr>
          <w:rFonts w:ascii="Arial" w:eastAsia="Times New Roman" w:hAnsi="Arial" w:cs="Arial"/>
          <w:color w:val="000000"/>
        </w:rPr>
        <w:t>Press insert J to access the Jaws window.</w:t>
      </w:r>
    </w:p>
    <w:p w14:paraId="781EB7AF" w14:textId="77777777" w:rsidR="0076753E" w:rsidRPr="0076753E" w:rsidRDefault="0076753E" w:rsidP="0076753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53E">
        <w:rPr>
          <w:rFonts w:ascii="Arial" w:eastAsia="Times New Roman" w:hAnsi="Arial" w:cs="Arial"/>
          <w:color w:val="000000"/>
        </w:rPr>
        <w:t>Press alt H to access the help menu. </w:t>
      </w:r>
    </w:p>
    <w:p w14:paraId="4D79A471" w14:textId="77777777" w:rsidR="0076753E" w:rsidRPr="0076753E" w:rsidRDefault="0076753E" w:rsidP="0076753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53E">
        <w:rPr>
          <w:rFonts w:ascii="Arial" w:eastAsia="Times New Roman" w:hAnsi="Arial" w:cs="Arial"/>
          <w:color w:val="000000"/>
        </w:rPr>
        <w:t>Press the letter R to navigate to the web resources menu.</w:t>
      </w:r>
    </w:p>
    <w:p w14:paraId="4EA6643B" w14:textId="77777777" w:rsidR="0076753E" w:rsidRPr="0076753E" w:rsidRDefault="0076753E" w:rsidP="0076753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53E">
        <w:rPr>
          <w:rFonts w:ascii="Arial" w:eastAsia="Times New Roman" w:hAnsi="Arial" w:cs="Arial"/>
          <w:color w:val="000000"/>
        </w:rPr>
        <w:t>If you used the arrow keys to navigate to the web resources sub menu, you would press the right arrow to open this sub menu.</w:t>
      </w:r>
    </w:p>
    <w:p w14:paraId="60601BD3" w14:textId="77777777" w:rsidR="0076753E" w:rsidRPr="0076753E" w:rsidRDefault="0076753E" w:rsidP="0076753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53E">
        <w:rPr>
          <w:rFonts w:ascii="Arial" w:eastAsia="Times New Roman" w:hAnsi="Arial" w:cs="Arial"/>
          <w:color w:val="000000"/>
        </w:rPr>
        <w:t>Arrow down to surfing the internet.</w:t>
      </w:r>
    </w:p>
    <w:p w14:paraId="6218592C" w14:textId="77777777" w:rsidR="0076753E" w:rsidRPr="0076753E" w:rsidRDefault="0076753E" w:rsidP="0076753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53E">
        <w:rPr>
          <w:rFonts w:ascii="Arial" w:eastAsia="Times New Roman" w:hAnsi="Arial" w:cs="Arial"/>
          <w:color w:val="000000"/>
        </w:rPr>
        <w:t xml:space="preserve">Press </w:t>
      </w:r>
      <w:proofErr w:type="gramStart"/>
      <w:r w:rsidRPr="0076753E">
        <w:rPr>
          <w:rFonts w:ascii="Arial" w:eastAsia="Times New Roman" w:hAnsi="Arial" w:cs="Arial"/>
          <w:color w:val="000000"/>
        </w:rPr>
        <w:t>enter</w:t>
      </w:r>
      <w:proofErr w:type="gramEnd"/>
      <w:r w:rsidRPr="0076753E">
        <w:rPr>
          <w:rFonts w:ascii="Arial" w:eastAsia="Times New Roman" w:hAnsi="Arial" w:cs="Arial"/>
          <w:color w:val="000000"/>
        </w:rPr>
        <w:t>. </w:t>
      </w:r>
    </w:p>
    <w:p w14:paraId="5B21DFEC" w14:textId="77777777" w:rsidR="0076753E" w:rsidRPr="0076753E" w:rsidRDefault="0076753E" w:rsidP="0076753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53E">
        <w:rPr>
          <w:rFonts w:ascii="Arial" w:eastAsia="Times New Roman" w:hAnsi="Arial" w:cs="Arial"/>
          <w:color w:val="000000"/>
        </w:rPr>
        <w:t>We are going to spend the next few weeks going through this training material.</w:t>
      </w:r>
    </w:p>
    <w:p w14:paraId="3D985300" w14:textId="77777777" w:rsidR="0076753E" w:rsidRPr="0076753E" w:rsidRDefault="0076753E" w:rsidP="0076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500EB" w14:textId="77777777" w:rsidR="0076753E" w:rsidRPr="0076753E" w:rsidRDefault="0076753E" w:rsidP="0076753E">
      <w:pPr>
        <w:pStyle w:val="Heading2"/>
      </w:pPr>
      <w:r w:rsidRPr="0076753E">
        <w:t>Closure</w:t>
      </w:r>
    </w:p>
    <w:p w14:paraId="15F0E9A7" w14:textId="77777777" w:rsidR="0076753E" w:rsidRPr="0076753E" w:rsidRDefault="0076753E" w:rsidP="0076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05A92" w14:textId="77777777" w:rsidR="0076753E" w:rsidRPr="0076753E" w:rsidRDefault="0076753E" w:rsidP="0076753E">
      <w:pPr>
        <w:pStyle w:val="Heading2"/>
      </w:pPr>
      <w:r w:rsidRPr="0076753E">
        <w:t>Reflection</w:t>
      </w:r>
    </w:p>
    <w:p w14:paraId="7DDF8800" w14:textId="77777777" w:rsidR="0076753E" w:rsidRPr="0076753E" w:rsidRDefault="0076753E" w:rsidP="0076753E">
      <w:pPr>
        <w:pStyle w:val="Heading2"/>
      </w:pPr>
      <w:r w:rsidRPr="0076753E">
        <w:t>Notes</w:t>
      </w:r>
    </w:p>
    <w:p w14:paraId="03715699" w14:textId="77777777" w:rsidR="0076753E" w:rsidRPr="0076753E" w:rsidRDefault="0076753E" w:rsidP="0076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3E2F5" w14:textId="77777777" w:rsidR="0076753E" w:rsidRPr="0076753E" w:rsidRDefault="0076753E" w:rsidP="0076753E">
      <w:pPr>
        <w:pStyle w:val="Heading2"/>
      </w:pPr>
      <w:r w:rsidRPr="0076753E">
        <w:t>Resources</w:t>
      </w:r>
    </w:p>
    <w:p w14:paraId="4BF68D65" w14:textId="77777777" w:rsidR="0076753E" w:rsidRPr="0076753E" w:rsidRDefault="0076753E" w:rsidP="0076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6753E">
          <w:rPr>
            <w:rFonts w:ascii="Arial" w:eastAsia="Times New Roman" w:hAnsi="Arial" w:cs="Arial"/>
            <w:color w:val="1155CC"/>
            <w:u w:val="single"/>
          </w:rPr>
          <w:t>Surf's Up! Surfing the Internet with JAWS - Freedom Scientific</w:t>
        </w:r>
      </w:hyperlink>
    </w:p>
    <w:p w14:paraId="2464B3CF" w14:textId="4C9B44F7" w:rsidR="00B52E27" w:rsidRDefault="0076753E" w:rsidP="0076753E">
      <w:r w:rsidRPr="0076753E">
        <w:rPr>
          <w:rFonts w:ascii="Times New Roman" w:eastAsia="Times New Roman" w:hAnsi="Times New Roman" w:cs="Times New Roman"/>
          <w:sz w:val="24"/>
          <w:szCs w:val="24"/>
        </w:rPr>
        <w:br/>
      </w:r>
      <w:r w:rsidRPr="0076753E">
        <w:rPr>
          <w:rFonts w:ascii="Times New Roman" w:eastAsia="Times New Roman" w:hAnsi="Times New Roman" w:cs="Times New Roman"/>
          <w:sz w:val="24"/>
          <w:szCs w:val="24"/>
        </w:rPr>
        <w:br/>
      </w:r>
      <w:r w:rsidRPr="0076753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5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2C3D"/>
    <w:multiLevelType w:val="multilevel"/>
    <w:tmpl w:val="C9CA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01787"/>
    <w:multiLevelType w:val="multilevel"/>
    <w:tmpl w:val="A3CA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43B8A"/>
    <w:multiLevelType w:val="multilevel"/>
    <w:tmpl w:val="B5D4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37EE0"/>
    <w:multiLevelType w:val="multilevel"/>
    <w:tmpl w:val="5BF4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C1D83"/>
    <w:multiLevelType w:val="multilevel"/>
    <w:tmpl w:val="D204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3E"/>
    <w:rsid w:val="0076753E"/>
    <w:rsid w:val="00B52E27"/>
    <w:rsid w:val="00D8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D5E1"/>
  <w15:chartTrackingRefBased/>
  <w15:docId w15:val="{5F15B74E-3FF4-4327-83AB-2E811F14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9A"/>
  </w:style>
  <w:style w:type="paragraph" w:styleId="Heading1">
    <w:name w:val="heading 1"/>
    <w:basedOn w:val="Normal"/>
    <w:link w:val="Heading1Char"/>
    <w:uiPriority w:val="9"/>
    <w:qFormat/>
    <w:rsid w:val="00767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7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5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675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6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6753E"/>
  </w:style>
  <w:style w:type="character" w:styleId="Hyperlink">
    <w:name w:val="Hyperlink"/>
    <w:basedOn w:val="DefaultParagraphFont"/>
    <w:uiPriority w:val="99"/>
    <w:semiHidden/>
    <w:unhideWhenUsed/>
    <w:rsid w:val="00767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eedomscientific.com/SurfsUp/_Surfs_Up_Start_Her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1D6A-DDFD-4F72-AD3B-FFEC7562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Weber</dc:creator>
  <cp:keywords/>
  <dc:description/>
  <cp:lastModifiedBy>Rebecca Weber</cp:lastModifiedBy>
  <cp:revision>2</cp:revision>
  <dcterms:created xsi:type="dcterms:W3CDTF">2022-01-09T16:39:00Z</dcterms:created>
  <dcterms:modified xsi:type="dcterms:W3CDTF">2022-01-09T16:41:00Z</dcterms:modified>
</cp:coreProperties>
</file>